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VEILLE TECHNOLOGIQUE</w:t>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rPr>
          <w:rFonts w:ascii="Oswald" w:cs="Oswald" w:eastAsia="Oswald" w:hAnsi="Oswald"/>
          <w:color w:val="666666"/>
          <w:sz w:val="72"/>
          <w:szCs w:val="72"/>
        </w:rPr>
      </w:pPr>
      <w:bookmarkStart w:colFirst="0" w:colLast="0" w:name="_jyx168lt3ivv" w:id="0"/>
      <w:bookmarkEnd w:id="0"/>
      <w:r w:rsidDel="00000000" w:rsidR="00000000" w:rsidRPr="00000000">
        <w:rPr>
          <w:rFonts w:ascii="Arial" w:cs="Arial" w:eastAsia="Arial" w:hAnsi="Arial"/>
          <w:b w:val="1"/>
          <w:color w:val="666666"/>
          <w:sz w:val="46"/>
          <w:szCs w:val="46"/>
          <w:rtl w:val="0"/>
        </w:rPr>
        <w:t xml:space="preserve">AVEC 1 CHANCE SUR 27 MILLIONS DE L'EMPORTER, UN MINEUR SOLITAIRE GAGNE 6,3 BITCOINS 27/01</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ligne horizontale" id="1"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120" w:lineRule="auto"/>
        <w:rPr>
          <w:rFonts w:ascii="Source Code Pro" w:cs="Source Code Pro" w:eastAsia="Source Code Pro" w:hAnsi="Source Code Pro"/>
          <w:i w:val="0"/>
          <w:color w:val="e31c60"/>
          <w:sz w:val="22"/>
          <w:szCs w:val="22"/>
        </w:rPr>
      </w:pPr>
      <w:bookmarkStart w:colFirst="0" w:colLast="0" w:name="_4bu4z72jz2rz" w:id="1"/>
      <w:bookmarkEnd w:id="1"/>
      <w:r w:rsidDel="00000000" w:rsidR="00000000" w:rsidRPr="00000000">
        <w:rPr>
          <w:sz w:val="22"/>
          <w:szCs w:val="22"/>
          <w:rtl w:val="0"/>
        </w:rPr>
        <w:t xml:space="preserve">https://www.bfmtv.com/crypto/bitcoin/avec-1-chance-sur-27-millions-de-l-emporter-un-mineur-solitaire-gagne-6-3-bitcoins_AV-202301270389.html </w:t>
      </w:r>
      <w:r w:rsidDel="00000000" w:rsidR="00000000" w:rsidRPr="00000000">
        <w:rPr>
          <w:rtl w:val="0"/>
        </w:rPr>
      </w:r>
    </w:p>
    <w:p w:rsidR="00000000" w:rsidDel="00000000" w:rsidP="00000000" w:rsidRDefault="00000000" w:rsidRPr="00000000" w14:paraId="00000005">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rFonts w:ascii="Oswald" w:cs="Oswald" w:eastAsia="Oswald" w:hAnsi="Oswald"/>
          <w:color w:val="424242"/>
          <w:sz w:val="26"/>
          <w:szCs w:val="26"/>
        </w:rPr>
      </w:pPr>
      <w:bookmarkStart w:colFirst="0" w:colLast="0" w:name="_lhm2jbzd1g6i" w:id="2"/>
      <w:bookmarkEnd w:id="2"/>
      <w:r w:rsidDel="00000000" w:rsidR="00000000" w:rsidRPr="00000000">
        <w:rPr>
          <w:rFonts w:ascii="Arial" w:cs="Arial" w:eastAsia="Arial" w:hAnsi="Arial"/>
          <w:sz w:val="26"/>
          <w:szCs w:val="26"/>
          <w:highlight w:val="white"/>
          <w:rtl w:val="0"/>
        </w:rPr>
        <w:t xml:space="preserve">Fait rare mais pas impossible: un mineur solitaire de bitcoin a réussi à valider un bloc de la blockchain Bitcoin. Il a remporté une belle somme en guise de récompense.</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0" w:line="360" w:lineRule="auto"/>
        <w:rPr>
          <w:rFonts w:ascii="Source Code Pro" w:cs="Source Code Pro" w:eastAsia="Source Code Pro" w:hAnsi="Source Code Pro"/>
          <w:color w:val="434343"/>
        </w:rPr>
      </w:pPr>
      <w:r w:rsidDel="00000000" w:rsidR="00000000" w:rsidRPr="00000000">
        <w:rPr>
          <w:rFonts w:ascii="Arial" w:cs="Arial" w:eastAsia="Arial" w:hAnsi="Arial"/>
          <w:color w:val="434343"/>
          <w:highlight w:val="white"/>
          <w:rtl w:val="0"/>
        </w:rPr>
        <w:t xml:space="preserve">Il avait plus de chance de gagner au loto que de valider une transaction sur la blockchain. Pourtant, un mineur solitaire de bitcoin a réussi à valider le bloc 772.793 sur la blockchain Bitcoin vendredi dernier. En sécurisant ainsi le réseau, le mineur a gagné 6,3 bitcoins, soit environ 130.000 euros au cours du bitcoin à ce moment-là.</w:t>
      </w:r>
      <w:r w:rsidDel="00000000" w:rsidR="00000000" w:rsidRPr="00000000">
        <w:rPr>
          <w:rtl w:val="0"/>
        </w:rPr>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380" w:line="253.27058823529413" w:lineRule="auto"/>
        <w:rPr>
          <w:rFonts w:ascii="Oswald" w:cs="Oswald" w:eastAsia="Oswald" w:hAnsi="Oswald"/>
          <w:b w:val="0"/>
          <w:color w:val="424242"/>
          <w:sz w:val="26"/>
          <w:szCs w:val="26"/>
        </w:rPr>
      </w:pPr>
      <w:bookmarkStart w:colFirst="0" w:colLast="0" w:name="_p8pokkhvg72q" w:id="3"/>
      <w:bookmarkEnd w:id="3"/>
      <w:r w:rsidDel="00000000" w:rsidR="00000000" w:rsidRPr="00000000">
        <w:rPr>
          <w:rFonts w:ascii="Arial" w:cs="Arial" w:eastAsia="Arial" w:hAnsi="Arial"/>
          <w:b w:val="0"/>
          <w:color w:val="424242"/>
          <w:sz w:val="26"/>
          <w:szCs w:val="26"/>
          <w:rtl w:val="0"/>
        </w:rPr>
        <w:t xml:space="preserve">Industrialisation du minage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200" w:line="360" w:lineRule="auto"/>
        <w:ind w:left="0" w:firstLine="0"/>
        <w:rPr>
          <w:rFonts w:ascii="Source Code Pro" w:cs="Source Code Pro" w:eastAsia="Source Code Pro" w:hAnsi="Source Code Pro"/>
          <w:color w:val="424242"/>
        </w:rPr>
      </w:pPr>
      <w:r w:rsidDel="00000000" w:rsidR="00000000" w:rsidRPr="00000000">
        <w:rPr>
          <w:rFonts w:ascii="Arial" w:cs="Arial" w:eastAsia="Arial" w:hAnsi="Arial"/>
          <w:highlight w:val="white"/>
          <w:rtl w:val="0"/>
        </w:rPr>
        <w:t xml:space="preserve">Pour rappel, la blockchain Bitcoin fonctionne sur un système dit de "preuve de travail" (ou PoW) où des dizaines de milliers d’ordinateurs (des "mineurs") tournent pour résoudre un problème mathématique qui permet d'ajouter une nouvelle transaction (bloc) sur la blockchain, permettant de sécuriser le réseau. Pour ajouter un bloc, un mineur doit être le premier à calculer un hashrate, qui représente la puissance de calcul nécessaire à l'inscription d'un nouveau bloc sur la blockchain.</w:t>
      </w:r>
      <w:r w:rsidDel="00000000" w:rsidR="00000000" w:rsidRPr="00000000">
        <w:rPr>
          <w:rtl w:val="0"/>
        </w:rPr>
      </w:r>
    </w:p>
    <w:p w:rsidR="00000000" w:rsidDel="00000000" w:rsidP="00000000" w:rsidRDefault="00000000" w:rsidRPr="00000000" w14:paraId="00000009">
      <w:pPr>
        <w:pStyle w:val="Heading2"/>
        <w:keepNext w:val="0"/>
        <w:keepLines w:val="0"/>
        <w:pageBreakBefore w:val="0"/>
        <w:pBdr>
          <w:top w:space="0" w:sz="0" w:val="nil"/>
          <w:left w:space="0" w:sz="0" w:val="nil"/>
          <w:bottom w:space="0" w:sz="0" w:val="nil"/>
          <w:right w:space="0" w:sz="0" w:val="nil"/>
          <w:between w:space="0" w:sz="0" w:val="nil"/>
        </w:pBdr>
        <w:shd w:fill="auto" w:val="clear"/>
        <w:spacing w:before="320" w:line="240" w:lineRule="auto"/>
        <w:rPr>
          <w:rFonts w:ascii="Source Code Pro" w:cs="Source Code Pro" w:eastAsia="Source Code Pro" w:hAnsi="Source Code Pro"/>
          <w:color w:val="e31c60"/>
        </w:rPr>
      </w:pPr>
      <w:bookmarkStart w:colFirst="0" w:colLast="0" w:name="_vm2db651zw47" w:id="4"/>
      <w:bookmarkEnd w:id="4"/>
      <w:r w:rsidDel="00000000" w:rsidR="00000000" w:rsidRPr="00000000">
        <w:rPr>
          <w:rtl w:val="0"/>
        </w:rPr>
        <w:t xml:space="preserve">Entre autres </w:t>
        <w:tab/>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200" w:line="360" w:lineRule="auto"/>
        <w:ind w:left="0" w:firstLine="0"/>
        <w:rPr>
          <w:color w:val="424242"/>
        </w:rPr>
      </w:pPr>
      <w:r w:rsidDel="00000000" w:rsidR="00000000" w:rsidRPr="00000000">
        <w:rPr>
          <w:rFonts w:ascii="Arial" w:cs="Arial" w:eastAsia="Arial" w:hAnsi="Arial"/>
          <w:highlight w:val="white"/>
          <w:rtl w:val="0"/>
        </w:rPr>
        <w:t xml:space="preserve">Face à l'industrialisation du minage, les chances qu'un mineur solitaire valide une transaction sont donc désormais très minces.</w:t>
      </w:r>
      <w:r w:rsidDel="00000000" w:rsidR="00000000" w:rsidRPr="00000000">
        <w:rPr>
          <w:rFonts w:ascii="Source Code Pro" w:cs="Source Code Pro" w:eastAsia="Source Code Pro" w:hAnsi="Source Code Pro"/>
          <w:color w:val="424242"/>
          <w:rtl w:val="0"/>
        </w:rPr>
        <w:t xml:space="preserve"> </w:t>
      </w:r>
      <w:r w:rsidDel="00000000" w:rsidR="00000000" w:rsidRPr="00000000">
        <w:rPr>
          <w:rFonts w:ascii="Arial" w:cs="Arial" w:eastAsia="Arial" w:hAnsi="Arial"/>
          <w:highlight w:val="white"/>
          <w:rtl w:val="0"/>
        </w:rPr>
        <w:t xml:space="preserve">Dans le cas de ce mineur solitaire, au moment de valider le bloc, le taux de hachage total de la blockchain Bitcoin était légèrement supérieur à 269 millions de terahash par seconde (th/s), alors que taux de hachage du mineur était de 10 terahash par seconde soit l'équivalent de quatre machines, "ne représentant que 0,000000037% de la puissance de calcul totale de la blockchain", rappelle </w:t>
      </w:r>
      <w:r w:rsidDel="00000000" w:rsidR="00000000" w:rsidRPr="00000000">
        <w:rPr>
          <w:rFonts w:ascii="Arial" w:cs="Arial" w:eastAsia="Arial" w:hAnsi="Arial"/>
          <w:i w:val="1"/>
          <w:highlight w:val="white"/>
          <w:rtl w:val="0"/>
        </w:rPr>
        <w:t xml:space="preserve">Decrypt</w:t>
      </w:r>
      <w:r w:rsidDel="00000000" w:rsidR="00000000" w:rsidRPr="00000000">
        <w:rPr>
          <w:rFonts w:ascii="Arial" w:cs="Arial" w:eastAsia="Arial" w:hAnsi="Arial"/>
          <w:highlight w:val="white"/>
          <w:rtl w:val="0"/>
        </w:rPr>
        <w:t xml:space="preserve">. Soit une chance de réussite de 1 sur 26,9 millions.</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fr"/>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